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垄断案件中止调查决定书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一、当事人情况(一级标题黑体三号，缩进两字符)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(一)二级标题楷体三号加黑，缩进两宇符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(正文仿宋三号，首行缩进两字符)写明当事人基本情况:当事人为个人的，应当写明姓名、性别及住址等;当事人为单位的，应当写明单位的名称、统一社会信用代码、经营范围、法定代表人或者负责人姓名、职务、地址、电话等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二、案件来源及调查经过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说明案件来源、调查起始时间、调查方式等内容。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三、违法事实及相关证据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说明当事人进行违法行为的时间、地点、经过、手段及对竞争产生或者可能产生的影响。以上事实，应有相关证据证明。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四、当事人的承诺措施及履行期限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载明当事人承诺的消除行为后果的措施、履行承诺的期限和方式、在规定的时限内向市场监督管理部门报告承诺履行情况的义务等。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五、中止调查决定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作出中止调查决定的法律依据及决定。载明对当事人在规定期限履行承诺的情况进行监督，不履行或者不完全履行承诺的法律后果等。若当事人在规定的期限内履行承诺，将依法对本案终止调查。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6E"/>
    <w:rsid w:val="00155D6E"/>
    <w:rsid w:val="008400D7"/>
    <w:rsid w:val="00AA2DCA"/>
    <w:rsid w:val="00D2797E"/>
    <w:rsid w:val="07B0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84</Words>
  <Characters>484</Characters>
  <Lines>4</Lines>
  <Paragraphs>1</Paragraphs>
  <TotalTime>3</TotalTime>
  <ScaleCrop>false</ScaleCrop>
  <LinksUpToDate>false</LinksUpToDate>
  <CharactersWithSpaces>567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2020-06-03T03:13:00Z</dcterms:created>
  <dc:creator>China</dc:creator>
  <cp:lastModifiedBy>陈永仁</cp:lastModifiedBy>
  <dcterms:modified xsi:type="dcterms:W3CDTF">2020-09-28T06:24:44Z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